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22D9A" w14:textId="4EDC66EE" w:rsidR="004617EE" w:rsidRDefault="004617EE" w:rsidP="00EA6542">
      <w:pPr>
        <w:jc w:val="both"/>
        <w:rPr>
          <w:b/>
          <w:bCs/>
        </w:rPr>
      </w:pPr>
      <w:r w:rsidRPr="00742C57">
        <w:rPr>
          <w:b/>
          <w:bCs/>
        </w:rPr>
        <w:t>„</w:t>
      </w:r>
      <w:r>
        <w:rPr>
          <w:b/>
          <w:bCs/>
        </w:rPr>
        <w:t>Szansa na wakacje</w:t>
      </w:r>
      <w:r w:rsidRPr="00742C57">
        <w:rPr>
          <w:b/>
          <w:bCs/>
        </w:rPr>
        <w:t>”</w:t>
      </w:r>
    </w:p>
    <w:p w14:paraId="3087C9DA" w14:textId="6A00F8C8" w:rsidR="00742C57" w:rsidRPr="00742C57" w:rsidRDefault="00742C57" w:rsidP="00EA6542">
      <w:pPr>
        <w:jc w:val="both"/>
        <w:rPr>
          <w:b/>
          <w:bCs/>
        </w:rPr>
      </w:pPr>
      <w:r w:rsidRPr="00742C57">
        <w:rPr>
          <w:b/>
          <w:bCs/>
        </w:rPr>
        <w:t xml:space="preserve">Regulamin </w:t>
      </w:r>
      <w:r w:rsidR="00AD6E49">
        <w:rPr>
          <w:b/>
          <w:bCs/>
        </w:rPr>
        <w:t xml:space="preserve">inicjatywy </w:t>
      </w:r>
      <w:r w:rsidR="005F1735">
        <w:rPr>
          <w:b/>
          <w:bCs/>
        </w:rPr>
        <w:t xml:space="preserve">prowadzonej w ramach akcji </w:t>
      </w:r>
      <w:r w:rsidR="005F1735" w:rsidRPr="005F1735">
        <w:rPr>
          <w:b/>
          <w:bCs/>
        </w:rPr>
        <w:t>„Widzimy Lato”</w:t>
      </w:r>
    </w:p>
    <w:p w14:paraId="6A97773C" w14:textId="77777777" w:rsidR="00742C57" w:rsidRDefault="00742C57" w:rsidP="00EA6542">
      <w:pPr>
        <w:jc w:val="both"/>
        <w:rPr>
          <w:b/>
          <w:bCs/>
        </w:rPr>
      </w:pPr>
    </w:p>
    <w:p w14:paraId="64576CA9" w14:textId="22A33791" w:rsidR="00742C57" w:rsidRPr="00742C57" w:rsidRDefault="00742C57" w:rsidP="00EA6542">
      <w:pPr>
        <w:jc w:val="both"/>
        <w:rPr>
          <w:b/>
          <w:bCs/>
        </w:rPr>
      </w:pPr>
      <w:r w:rsidRPr="00742C57">
        <w:rPr>
          <w:b/>
          <w:bCs/>
        </w:rPr>
        <w:t>§1 Postanowienia ogólne</w:t>
      </w:r>
    </w:p>
    <w:p w14:paraId="08F07FA4" w14:textId="10046D1B" w:rsidR="00742C57" w:rsidRPr="00742C57" w:rsidRDefault="00E521AA" w:rsidP="004617EE">
      <w:pPr>
        <w:jc w:val="both"/>
        <w:rPr>
          <w:b/>
          <w:bCs/>
        </w:rPr>
      </w:pPr>
      <w:r>
        <w:t xml:space="preserve">1. </w:t>
      </w:r>
      <w:r w:rsidR="00742C57" w:rsidRPr="00742C57">
        <w:t xml:space="preserve">Organizatorem </w:t>
      </w:r>
      <w:r w:rsidR="004617EE">
        <w:t>inicjatywy</w:t>
      </w:r>
      <w:r w:rsidR="00742C57" w:rsidRPr="00742C57">
        <w:t xml:space="preserve"> </w:t>
      </w:r>
      <w:r w:rsidR="004617EE" w:rsidRPr="00742C57">
        <w:rPr>
          <w:b/>
          <w:bCs/>
        </w:rPr>
        <w:t>„</w:t>
      </w:r>
      <w:r w:rsidR="004617EE">
        <w:rPr>
          <w:b/>
          <w:bCs/>
        </w:rPr>
        <w:t>Szansa na wakacje</w:t>
      </w:r>
      <w:r w:rsidR="004617EE" w:rsidRPr="00742C57">
        <w:rPr>
          <w:b/>
          <w:bCs/>
        </w:rPr>
        <w:t>”</w:t>
      </w:r>
      <w:r w:rsidR="00742C57" w:rsidRPr="00742C57">
        <w:t xml:space="preserve"> jest </w:t>
      </w:r>
      <w:r w:rsidR="00742C57" w:rsidRPr="00742C57">
        <w:rPr>
          <w:b/>
          <w:bCs/>
        </w:rPr>
        <w:t>Fundacja Szansa – Jesteśmy Razem</w:t>
      </w:r>
      <w:r w:rsidR="00742C57" w:rsidRPr="00742C57">
        <w:t xml:space="preserve">, z siedzibą </w:t>
      </w:r>
      <w:r w:rsidR="00ED5275">
        <w:br/>
      </w:r>
      <w:r w:rsidR="00ED5275">
        <w:rPr>
          <w:b/>
          <w:bCs/>
        </w:rPr>
        <w:t xml:space="preserve">w Warszawie, </w:t>
      </w:r>
      <w:r w:rsidR="00ED5275" w:rsidRPr="00ED5275">
        <w:t>ul. Chlubna 88</w:t>
      </w:r>
      <w:r w:rsidR="00ED5275">
        <w:rPr>
          <w:b/>
          <w:bCs/>
        </w:rPr>
        <w:t xml:space="preserve">, </w:t>
      </w:r>
      <w:r w:rsidR="00ED5275" w:rsidRPr="00ED5275">
        <w:t>03-051 Warszawa</w:t>
      </w:r>
      <w:r w:rsidR="00944514">
        <w:t>,</w:t>
      </w:r>
      <w:r w:rsidR="00ED5275">
        <w:rPr>
          <w:b/>
          <w:bCs/>
        </w:rPr>
        <w:t xml:space="preserve"> </w:t>
      </w:r>
      <w:r w:rsidR="00742C57" w:rsidRPr="00742C57">
        <w:t>zwana dalej „Fundacją”.</w:t>
      </w:r>
    </w:p>
    <w:p w14:paraId="0D5D6DCE" w14:textId="45A2594D" w:rsidR="00742C57" w:rsidRPr="00742C57" w:rsidRDefault="00E521AA" w:rsidP="00E521AA">
      <w:pPr>
        <w:jc w:val="both"/>
      </w:pPr>
      <w:r>
        <w:t xml:space="preserve">2. </w:t>
      </w:r>
      <w:r w:rsidR="00742C57" w:rsidRPr="00742C57">
        <w:t xml:space="preserve">Celem jest </w:t>
      </w:r>
      <w:r w:rsidR="00742C57" w:rsidRPr="00742C57">
        <w:rPr>
          <w:b/>
          <w:bCs/>
        </w:rPr>
        <w:t>prz</w:t>
      </w:r>
      <w:r w:rsidR="00CA19B7">
        <w:rPr>
          <w:b/>
          <w:bCs/>
        </w:rPr>
        <w:t>ekazanie</w:t>
      </w:r>
      <w:r w:rsidR="00742C57" w:rsidRPr="00742C57">
        <w:rPr>
          <w:b/>
          <w:bCs/>
        </w:rPr>
        <w:t xml:space="preserve"> jednorazowego wsparcia finansowego w wysokości 1 000 zł </w:t>
      </w:r>
      <w:r w:rsidR="00742C57" w:rsidRPr="00742C57">
        <w:t xml:space="preserve">dla rodzin znajdujących się w trudnej sytuacji materialnej, w których wychowuje się dziecko z niepełnosprawnością – z przeznaczeniem na </w:t>
      </w:r>
      <w:r w:rsidR="00742C57" w:rsidRPr="00742C57">
        <w:rPr>
          <w:b/>
          <w:bCs/>
        </w:rPr>
        <w:t>organizację wakacyjnego wypoczynku</w:t>
      </w:r>
      <w:r w:rsidR="00742C57" w:rsidRPr="00742C57">
        <w:t>.</w:t>
      </w:r>
    </w:p>
    <w:p w14:paraId="544A264A" w14:textId="468D09AE" w:rsidR="00742C57" w:rsidRPr="00742C57" w:rsidRDefault="00E521AA" w:rsidP="00E521AA">
      <w:pPr>
        <w:jc w:val="both"/>
      </w:pPr>
      <w:r>
        <w:t xml:space="preserve">3. </w:t>
      </w:r>
      <w:bookmarkStart w:id="0" w:name="_GoBack"/>
      <w:bookmarkEnd w:id="0"/>
      <w:r w:rsidR="00742C57" w:rsidRPr="00742C57">
        <w:t>Regulamin określa zasady i tryb składania zgłoszeń, kryteria przyznania wsparcia oraz obowiązki uczestników.</w:t>
      </w:r>
    </w:p>
    <w:p w14:paraId="3BABD666" w14:textId="3811EC4E" w:rsidR="00742C57" w:rsidRPr="00742C57" w:rsidRDefault="00742C57" w:rsidP="00EA6542">
      <w:pPr>
        <w:jc w:val="both"/>
      </w:pPr>
    </w:p>
    <w:p w14:paraId="4A4CE803" w14:textId="77777777" w:rsidR="00742C57" w:rsidRPr="00742C57" w:rsidRDefault="00742C57" w:rsidP="00EA6542">
      <w:pPr>
        <w:jc w:val="both"/>
        <w:rPr>
          <w:b/>
          <w:bCs/>
        </w:rPr>
      </w:pPr>
      <w:r w:rsidRPr="00742C57">
        <w:rPr>
          <w:b/>
          <w:bCs/>
        </w:rPr>
        <w:t>§2 Warunki uczestnictwa</w:t>
      </w:r>
    </w:p>
    <w:p w14:paraId="036D9695" w14:textId="77777777" w:rsidR="00742C57" w:rsidRPr="00742C57" w:rsidRDefault="00742C57" w:rsidP="00EA6542">
      <w:pPr>
        <w:numPr>
          <w:ilvl w:val="0"/>
          <w:numId w:val="2"/>
        </w:numPr>
        <w:jc w:val="both"/>
      </w:pPr>
      <w:r w:rsidRPr="00742C57">
        <w:t>W akcji mogą wziąć udział osoby fizyczne będące:</w:t>
      </w:r>
    </w:p>
    <w:p w14:paraId="7B50AE55" w14:textId="7B4C7A2F" w:rsidR="00EA6542" w:rsidRDefault="00742C57" w:rsidP="00EA6542">
      <w:pPr>
        <w:numPr>
          <w:ilvl w:val="1"/>
          <w:numId w:val="2"/>
        </w:numPr>
        <w:jc w:val="both"/>
      </w:pPr>
      <w:r w:rsidRPr="00742C57">
        <w:t>rodzicami, opiekunami prawnymi dzieci z niepełnosprawnością,</w:t>
      </w:r>
    </w:p>
    <w:p w14:paraId="3463F8B6" w14:textId="0C7E2F83" w:rsidR="00742C57" w:rsidRPr="00742C57" w:rsidRDefault="00742C57" w:rsidP="00EA6542">
      <w:pPr>
        <w:numPr>
          <w:ilvl w:val="1"/>
          <w:numId w:val="2"/>
        </w:numPr>
        <w:jc w:val="both"/>
      </w:pPr>
      <w:r w:rsidRPr="00742C57">
        <w:t>znajdując</w:t>
      </w:r>
      <w:r w:rsidR="00C46EBA">
        <w:t>e</w:t>
      </w:r>
      <w:r w:rsidRPr="00742C57">
        <w:t xml:space="preserve"> się w trudnej sytuacji finansowej</w:t>
      </w:r>
      <w:r w:rsidR="00C46EBA">
        <w:t>.</w:t>
      </w:r>
    </w:p>
    <w:p w14:paraId="7A49291E" w14:textId="77777777" w:rsidR="00742C57" w:rsidRPr="00742C57" w:rsidRDefault="00742C57" w:rsidP="00EA6542">
      <w:pPr>
        <w:numPr>
          <w:ilvl w:val="0"/>
          <w:numId w:val="2"/>
        </w:numPr>
        <w:jc w:val="both"/>
      </w:pPr>
      <w:r w:rsidRPr="00742C57">
        <w:t xml:space="preserve">W rodzinie zgłaszającej się do udziału musi wychowywać się co najmniej </w:t>
      </w:r>
      <w:r w:rsidRPr="00742C57">
        <w:rPr>
          <w:b/>
          <w:bCs/>
        </w:rPr>
        <w:t>jedno dziecko z orzeczoną niepełnosprawnością</w:t>
      </w:r>
      <w:r w:rsidRPr="00742C57">
        <w:t>, w szczególności z niepełnosprawnością wzroku.</w:t>
      </w:r>
    </w:p>
    <w:p w14:paraId="63BB5D48" w14:textId="77777777" w:rsidR="00742C57" w:rsidRPr="00742C57" w:rsidRDefault="00742C57" w:rsidP="00EA6542">
      <w:pPr>
        <w:numPr>
          <w:ilvl w:val="0"/>
          <w:numId w:val="2"/>
        </w:numPr>
        <w:jc w:val="both"/>
      </w:pPr>
      <w:r w:rsidRPr="00742C57">
        <w:t>Każda rodzina może złożyć tylko jedno zgłoszenie.</w:t>
      </w:r>
    </w:p>
    <w:p w14:paraId="25F676E3" w14:textId="77777777" w:rsidR="00742C57" w:rsidRPr="00742C57" w:rsidRDefault="00742C57" w:rsidP="00EA6542">
      <w:pPr>
        <w:numPr>
          <w:ilvl w:val="0"/>
          <w:numId w:val="2"/>
        </w:numPr>
        <w:jc w:val="both"/>
      </w:pPr>
      <w:r w:rsidRPr="00742C57">
        <w:t>Udział w akcji jest całkowicie bezpłatny i dobrowolny.</w:t>
      </w:r>
    </w:p>
    <w:p w14:paraId="7B3BB33C" w14:textId="264B769B" w:rsidR="00742C57" w:rsidRPr="00742C57" w:rsidRDefault="00742C57" w:rsidP="00EA6542">
      <w:pPr>
        <w:jc w:val="both"/>
      </w:pPr>
    </w:p>
    <w:p w14:paraId="3C57FDA8" w14:textId="77777777" w:rsidR="00742C57" w:rsidRPr="00742C57" w:rsidRDefault="00742C57" w:rsidP="00EA6542">
      <w:pPr>
        <w:jc w:val="both"/>
        <w:rPr>
          <w:b/>
          <w:bCs/>
        </w:rPr>
      </w:pPr>
      <w:r w:rsidRPr="00742C57">
        <w:rPr>
          <w:b/>
          <w:bCs/>
        </w:rPr>
        <w:t>§3 Zasady zgłoszenia</w:t>
      </w:r>
    </w:p>
    <w:p w14:paraId="16AAEF6C" w14:textId="1247281F" w:rsidR="00742C57" w:rsidRPr="00742C57" w:rsidRDefault="00742C57" w:rsidP="00EA6542">
      <w:pPr>
        <w:numPr>
          <w:ilvl w:val="0"/>
          <w:numId w:val="3"/>
        </w:numPr>
        <w:jc w:val="both"/>
      </w:pPr>
      <w:r w:rsidRPr="00742C57">
        <w:t xml:space="preserve">Aby wziąć udział w akcji, należy </w:t>
      </w:r>
      <w:r w:rsidR="0020435B">
        <w:rPr>
          <w:b/>
          <w:bCs/>
        </w:rPr>
        <w:t xml:space="preserve">dokonać zgłoszenia (poprzez formularz, mailowo, </w:t>
      </w:r>
      <w:r w:rsidR="00293E24">
        <w:rPr>
          <w:b/>
          <w:bCs/>
        </w:rPr>
        <w:t>listownie lub telefonicznie)</w:t>
      </w:r>
      <w:r w:rsidRPr="00742C57">
        <w:t xml:space="preserve"> zawierający:</w:t>
      </w:r>
    </w:p>
    <w:p w14:paraId="36AFD076" w14:textId="77777777" w:rsidR="00742C57" w:rsidRPr="00742C57" w:rsidRDefault="00742C57" w:rsidP="00EA6542">
      <w:pPr>
        <w:numPr>
          <w:ilvl w:val="1"/>
          <w:numId w:val="3"/>
        </w:numPr>
        <w:jc w:val="both"/>
      </w:pPr>
      <w:r w:rsidRPr="00742C57">
        <w:t>dane kontaktowe,</w:t>
      </w:r>
    </w:p>
    <w:p w14:paraId="11DD0A9F" w14:textId="77777777" w:rsidR="00742C57" w:rsidRPr="00742C57" w:rsidRDefault="00742C57" w:rsidP="00EA6542">
      <w:pPr>
        <w:numPr>
          <w:ilvl w:val="1"/>
          <w:numId w:val="3"/>
        </w:numPr>
        <w:jc w:val="both"/>
      </w:pPr>
      <w:r w:rsidRPr="00742C57">
        <w:t>informacje o liczbie i wieku dzieci,</w:t>
      </w:r>
    </w:p>
    <w:p w14:paraId="67ED41BD" w14:textId="77777777" w:rsidR="00742C57" w:rsidRPr="00742C57" w:rsidRDefault="00742C57" w:rsidP="00EA6542">
      <w:pPr>
        <w:numPr>
          <w:ilvl w:val="1"/>
          <w:numId w:val="3"/>
        </w:numPr>
        <w:jc w:val="both"/>
      </w:pPr>
      <w:r w:rsidRPr="00742C57">
        <w:t>wskazanie niepełnosprawności w rodzinie,</w:t>
      </w:r>
    </w:p>
    <w:p w14:paraId="13FFD08C" w14:textId="7D7A2116" w:rsidR="00742C57" w:rsidRPr="00742C57" w:rsidRDefault="00742C57" w:rsidP="00EA6542">
      <w:pPr>
        <w:numPr>
          <w:ilvl w:val="1"/>
          <w:numId w:val="3"/>
        </w:numPr>
        <w:jc w:val="both"/>
      </w:pPr>
      <w:r w:rsidRPr="00742C57">
        <w:t xml:space="preserve">deklarację </w:t>
      </w:r>
      <w:r w:rsidR="00A36B1D">
        <w:t xml:space="preserve">wysokości miesięcznego </w:t>
      </w:r>
      <w:r w:rsidRPr="00742C57">
        <w:t xml:space="preserve">dochodu </w:t>
      </w:r>
      <w:r w:rsidR="00A36B1D">
        <w:t>na członka rodziny</w:t>
      </w:r>
      <w:r w:rsidRPr="00742C57">
        <w:t>.</w:t>
      </w:r>
    </w:p>
    <w:p w14:paraId="57F03904" w14:textId="3B84D640" w:rsidR="00742C57" w:rsidRPr="00742C57" w:rsidRDefault="00742C57" w:rsidP="00EA6542">
      <w:pPr>
        <w:numPr>
          <w:ilvl w:val="0"/>
          <w:numId w:val="3"/>
        </w:numPr>
        <w:jc w:val="both"/>
      </w:pPr>
      <w:r w:rsidRPr="00742C57">
        <w:t xml:space="preserve">Formularz należy </w:t>
      </w:r>
      <w:r w:rsidR="00A53023">
        <w:t>zgłosić</w:t>
      </w:r>
      <w:r>
        <w:t xml:space="preserve"> do </w:t>
      </w:r>
      <w:r w:rsidR="0020435B">
        <w:t>10</w:t>
      </w:r>
      <w:r w:rsidR="0022079A">
        <w:t xml:space="preserve"> lipca 2026 roku</w:t>
      </w:r>
      <w:r w:rsidR="00A53023">
        <w:t>.</w:t>
      </w:r>
    </w:p>
    <w:p w14:paraId="35C82419" w14:textId="2E497CB4" w:rsidR="00742C57" w:rsidRPr="00742C57" w:rsidRDefault="00742C57" w:rsidP="00EA6542">
      <w:pPr>
        <w:numPr>
          <w:ilvl w:val="0"/>
          <w:numId w:val="3"/>
        </w:numPr>
        <w:jc w:val="both"/>
      </w:pPr>
      <w:r w:rsidRPr="00742C57">
        <w:t xml:space="preserve">Fundacja zastrzega sobie prawo do </w:t>
      </w:r>
      <w:r w:rsidRPr="00742C57">
        <w:rPr>
          <w:b/>
          <w:bCs/>
        </w:rPr>
        <w:t>kontaktu z</w:t>
      </w:r>
      <w:r w:rsidR="00782D2E">
        <w:rPr>
          <w:b/>
          <w:bCs/>
        </w:rPr>
        <w:t>e zgłaszającymi się</w:t>
      </w:r>
      <w:r w:rsidRPr="00742C57">
        <w:rPr>
          <w:b/>
          <w:bCs/>
        </w:rPr>
        <w:t xml:space="preserve"> rodzinami</w:t>
      </w:r>
      <w:r w:rsidRPr="00742C57">
        <w:t xml:space="preserve"> w celu uzupełnienia lub potwierdzenia danych.</w:t>
      </w:r>
    </w:p>
    <w:p w14:paraId="5A1D9E29" w14:textId="66996884" w:rsidR="00742C57" w:rsidRPr="00742C57" w:rsidRDefault="00742C57" w:rsidP="00EA6542">
      <w:pPr>
        <w:jc w:val="both"/>
      </w:pPr>
    </w:p>
    <w:p w14:paraId="3D4964E2" w14:textId="77777777" w:rsidR="00742C57" w:rsidRPr="00742C57" w:rsidRDefault="00742C57" w:rsidP="00EA6542">
      <w:pPr>
        <w:jc w:val="both"/>
        <w:rPr>
          <w:b/>
          <w:bCs/>
        </w:rPr>
      </w:pPr>
      <w:r w:rsidRPr="00742C57">
        <w:rPr>
          <w:b/>
          <w:bCs/>
        </w:rPr>
        <w:t>§4 Wybór rodzin i zasady wsparcia</w:t>
      </w:r>
    </w:p>
    <w:p w14:paraId="43B011B6" w14:textId="07AC47CE" w:rsidR="00742C57" w:rsidRPr="00742C57" w:rsidRDefault="00742C57" w:rsidP="00EA6542">
      <w:pPr>
        <w:numPr>
          <w:ilvl w:val="0"/>
          <w:numId w:val="4"/>
        </w:numPr>
        <w:jc w:val="both"/>
      </w:pPr>
      <w:r w:rsidRPr="00742C57">
        <w:lastRenderedPageBreak/>
        <w:t xml:space="preserve">Spośród nadesłanych zgłoszeń </w:t>
      </w:r>
      <w:r w:rsidR="000469E5" w:rsidRPr="000469E5">
        <w:rPr>
          <w:b/>
          <w:bCs/>
        </w:rPr>
        <w:t>Komisja Konkursowa powołana przez Zarząd Fundacji</w:t>
      </w:r>
      <w:r w:rsidR="000469E5">
        <w:t xml:space="preserve"> </w:t>
      </w:r>
      <w:r w:rsidRPr="00742C57">
        <w:rPr>
          <w:b/>
          <w:bCs/>
        </w:rPr>
        <w:t>dokona wyboru maksymalnie jednej rodziny z każdego województwa</w:t>
      </w:r>
      <w:r w:rsidRPr="00742C57">
        <w:t>, kierując się sytuacją materialną</w:t>
      </w:r>
      <w:r w:rsidR="00C86D25">
        <w:t xml:space="preserve"> i rehabilitacyjną</w:t>
      </w:r>
      <w:r w:rsidRPr="00742C57">
        <w:t>.</w:t>
      </w:r>
    </w:p>
    <w:p w14:paraId="54A44443" w14:textId="77777777" w:rsidR="00742C57" w:rsidRPr="00742C57" w:rsidRDefault="00742C57" w:rsidP="00EA6542">
      <w:pPr>
        <w:numPr>
          <w:ilvl w:val="0"/>
          <w:numId w:val="4"/>
        </w:numPr>
        <w:jc w:val="both"/>
      </w:pPr>
      <w:r w:rsidRPr="00742C57">
        <w:t xml:space="preserve">Każda zakwalifikowana rodzina otrzyma </w:t>
      </w:r>
      <w:r w:rsidRPr="00742C57">
        <w:rPr>
          <w:b/>
          <w:bCs/>
        </w:rPr>
        <w:t>darowiznę celową w wysokości 1 000 zł brutto</w:t>
      </w:r>
      <w:r w:rsidRPr="00742C57">
        <w:t xml:space="preserve"> z przeznaczeniem na:</w:t>
      </w:r>
    </w:p>
    <w:p w14:paraId="3CDBB3AE" w14:textId="77777777" w:rsidR="00742C57" w:rsidRPr="00742C57" w:rsidRDefault="00742C57" w:rsidP="00EA6542">
      <w:pPr>
        <w:numPr>
          <w:ilvl w:val="1"/>
          <w:numId w:val="4"/>
        </w:numPr>
        <w:jc w:val="both"/>
      </w:pPr>
      <w:r w:rsidRPr="00742C57">
        <w:t>organizację wypoczynku letniego (np. kolonie, obóz, wyjazd rodzinny, atrakcje lokalne),</w:t>
      </w:r>
    </w:p>
    <w:p w14:paraId="5388DEEB" w14:textId="204AABDA" w:rsidR="00742C57" w:rsidRPr="00742C57" w:rsidRDefault="00742C57" w:rsidP="00EA6542">
      <w:pPr>
        <w:numPr>
          <w:ilvl w:val="1"/>
          <w:numId w:val="4"/>
        </w:numPr>
        <w:jc w:val="both"/>
      </w:pPr>
      <w:r w:rsidRPr="00742C57">
        <w:t>zakup niezbędnego wyposażenia związanego z wakacjami.</w:t>
      </w:r>
    </w:p>
    <w:p w14:paraId="44DCCCDD" w14:textId="4BB66FE3" w:rsidR="00742C57" w:rsidRPr="00742C57" w:rsidRDefault="00742C57" w:rsidP="00EA6542">
      <w:pPr>
        <w:numPr>
          <w:ilvl w:val="0"/>
          <w:numId w:val="4"/>
        </w:numPr>
        <w:jc w:val="both"/>
      </w:pPr>
      <w:r w:rsidRPr="00742C57">
        <w:t xml:space="preserve">Środki zostaną przekazane w formie przelewu bankowego na wskazane konto </w:t>
      </w:r>
      <w:r w:rsidR="00286737">
        <w:t>lub przekazem pocztowym</w:t>
      </w:r>
      <w:r w:rsidR="003D6EF5">
        <w:t xml:space="preserve"> na podany adres </w:t>
      </w:r>
      <w:r w:rsidRPr="00742C57">
        <w:t xml:space="preserve">w terminie </w:t>
      </w:r>
      <w:r w:rsidR="0022079A">
        <w:t xml:space="preserve">7 </w:t>
      </w:r>
      <w:r w:rsidRPr="00742C57">
        <w:t>dni od decyzji.</w:t>
      </w:r>
    </w:p>
    <w:p w14:paraId="65AC1EE9" w14:textId="179C69F4" w:rsidR="00742C57" w:rsidRPr="00742C57" w:rsidRDefault="00742C57" w:rsidP="00EA6542">
      <w:pPr>
        <w:jc w:val="both"/>
      </w:pPr>
    </w:p>
    <w:p w14:paraId="172ACEAD" w14:textId="77777777" w:rsidR="00742C57" w:rsidRPr="00742C57" w:rsidRDefault="00742C57" w:rsidP="00EA6542">
      <w:pPr>
        <w:jc w:val="both"/>
        <w:rPr>
          <w:b/>
          <w:bCs/>
        </w:rPr>
      </w:pPr>
      <w:r w:rsidRPr="00742C57">
        <w:rPr>
          <w:b/>
          <w:bCs/>
        </w:rPr>
        <w:t>§5 Obowiązki beneficjenta</w:t>
      </w:r>
    </w:p>
    <w:p w14:paraId="60478A41" w14:textId="77777777" w:rsidR="00742C57" w:rsidRPr="00742C57" w:rsidRDefault="00742C57" w:rsidP="00EA6542">
      <w:pPr>
        <w:numPr>
          <w:ilvl w:val="0"/>
          <w:numId w:val="5"/>
        </w:numPr>
        <w:jc w:val="both"/>
      </w:pPr>
      <w:r w:rsidRPr="00742C57">
        <w:t xml:space="preserve">Rodzina zobowiązuje się do </w:t>
      </w:r>
      <w:r w:rsidRPr="00742C57">
        <w:rPr>
          <w:b/>
          <w:bCs/>
        </w:rPr>
        <w:t>wykorzystania środków zgodnie z celem akcji</w:t>
      </w:r>
      <w:r w:rsidRPr="00742C57">
        <w:t>.</w:t>
      </w:r>
    </w:p>
    <w:p w14:paraId="338FBD6D" w14:textId="2918EE45" w:rsidR="00742C57" w:rsidRPr="00742C57" w:rsidRDefault="00742C57" w:rsidP="00EA6542">
      <w:pPr>
        <w:numPr>
          <w:ilvl w:val="0"/>
          <w:numId w:val="5"/>
        </w:numPr>
        <w:jc w:val="both"/>
      </w:pPr>
      <w:r w:rsidRPr="00742C57">
        <w:t xml:space="preserve">Fundacja prosi o </w:t>
      </w:r>
      <w:r w:rsidR="00D3498F">
        <w:rPr>
          <w:b/>
          <w:bCs/>
        </w:rPr>
        <w:t>relację</w:t>
      </w:r>
      <w:r w:rsidRPr="00742C57">
        <w:rPr>
          <w:b/>
          <w:bCs/>
        </w:rPr>
        <w:t xml:space="preserve"> </w:t>
      </w:r>
      <w:r w:rsidR="00D3498F">
        <w:rPr>
          <w:b/>
          <w:bCs/>
        </w:rPr>
        <w:t>i</w:t>
      </w:r>
      <w:r w:rsidRPr="00742C57">
        <w:rPr>
          <w:b/>
          <w:bCs/>
        </w:rPr>
        <w:t xml:space="preserve"> zdjęcie </w:t>
      </w:r>
      <w:r w:rsidRPr="00742C57">
        <w:t xml:space="preserve">z </w:t>
      </w:r>
      <w:r w:rsidR="00342240">
        <w:t xml:space="preserve">wakacyjnego </w:t>
      </w:r>
      <w:r w:rsidRPr="00742C57">
        <w:t>wykorzystania wsparcia – za zgodą uczestnika.</w:t>
      </w:r>
    </w:p>
    <w:p w14:paraId="2C62C1F6" w14:textId="77777777" w:rsidR="00742C57" w:rsidRPr="00742C57" w:rsidRDefault="00742C57" w:rsidP="00EA6542">
      <w:pPr>
        <w:numPr>
          <w:ilvl w:val="0"/>
          <w:numId w:val="5"/>
        </w:numPr>
        <w:jc w:val="both"/>
      </w:pPr>
      <w:r w:rsidRPr="00742C57">
        <w:t>Beneficjenci nie są zobowiązani do rozliczenia środków w formie faktur.</w:t>
      </w:r>
    </w:p>
    <w:p w14:paraId="63B7B928" w14:textId="40F52515" w:rsidR="00742C57" w:rsidRPr="00742C57" w:rsidRDefault="00742C57" w:rsidP="00EA6542">
      <w:pPr>
        <w:jc w:val="both"/>
      </w:pPr>
    </w:p>
    <w:p w14:paraId="1A47159D" w14:textId="77777777" w:rsidR="00742C57" w:rsidRPr="00742C57" w:rsidRDefault="00742C57" w:rsidP="00EA6542">
      <w:pPr>
        <w:jc w:val="both"/>
        <w:rPr>
          <w:b/>
          <w:bCs/>
        </w:rPr>
      </w:pPr>
      <w:r w:rsidRPr="00742C57">
        <w:rPr>
          <w:b/>
          <w:bCs/>
        </w:rPr>
        <w:t>§6 Postanowienia końcowe</w:t>
      </w:r>
    </w:p>
    <w:p w14:paraId="401A2CC3" w14:textId="36EE095A" w:rsidR="00742C57" w:rsidRPr="00742C57" w:rsidRDefault="00373022" w:rsidP="000F5C56">
      <w:pPr>
        <w:jc w:val="both"/>
      </w:pPr>
      <w:r>
        <w:t xml:space="preserve">1. </w:t>
      </w:r>
      <w:r w:rsidR="00742C57" w:rsidRPr="00742C57">
        <w:t>Fundacja zastrzega sobie prawo do</w:t>
      </w:r>
      <w:r w:rsidR="000F5C56">
        <w:t xml:space="preserve"> </w:t>
      </w:r>
      <w:r w:rsidR="00742C57" w:rsidRPr="00742C57">
        <w:t>niewybrania żadnej rodziny, jeśli zgłoszenia nie spełnią kryteriów</w:t>
      </w:r>
    </w:p>
    <w:p w14:paraId="23575DD4" w14:textId="3C1298AD" w:rsidR="009031A4" w:rsidRDefault="00373022" w:rsidP="00373022">
      <w:pPr>
        <w:jc w:val="both"/>
      </w:pPr>
      <w:r>
        <w:t xml:space="preserve">2. </w:t>
      </w:r>
      <w:r w:rsidR="009031A4" w:rsidRPr="009031A4">
        <w:t xml:space="preserve">Przystąpienie do akcji oznacza akceptację </w:t>
      </w:r>
      <w:r>
        <w:t xml:space="preserve">regulaminu </w:t>
      </w:r>
      <w:r w:rsidR="009031A4" w:rsidRPr="009031A4">
        <w:t>niniejsze</w:t>
      </w:r>
      <w:r>
        <w:t>j inicjatywy</w:t>
      </w:r>
      <w:r w:rsidR="009031A4" w:rsidRPr="009031A4">
        <w:t xml:space="preserve"> oraz wyrażenie zgody na przetwarzanie danych osobowych</w:t>
      </w:r>
      <w:r w:rsidR="009031A4">
        <w:t>.</w:t>
      </w:r>
    </w:p>
    <w:p w14:paraId="00E61784" w14:textId="333DCB29" w:rsidR="00742C57" w:rsidRPr="00742C57" w:rsidRDefault="00373022" w:rsidP="00373022">
      <w:pPr>
        <w:jc w:val="both"/>
      </w:pPr>
      <w:r>
        <w:t xml:space="preserve">3. </w:t>
      </w:r>
      <w:r w:rsidR="00742C57" w:rsidRPr="00742C57">
        <w:t>W sprawach nieuregulowanych decyzj</w:t>
      </w:r>
      <w:r w:rsidR="00BA3B34">
        <w:t>ę</w:t>
      </w:r>
      <w:r w:rsidR="00742C57" w:rsidRPr="00742C57">
        <w:t xml:space="preserve"> podejmuje Zarząd Fundacji.</w:t>
      </w:r>
    </w:p>
    <w:p w14:paraId="164FAEB8" w14:textId="77777777" w:rsidR="00EA6542" w:rsidRDefault="00EA6542" w:rsidP="00EA6542">
      <w:pPr>
        <w:jc w:val="both"/>
      </w:pPr>
    </w:p>
    <w:p w14:paraId="5B76E4D9" w14:textId="77777777" w:rsidR="00EA6542" w:rsidRDefault="00EA6542" w:rsidP="00EA6542">
      <w:pPr>
        <w:jc w:val="both"/>
      </w:pPr>
    </w:p>
    <w:p w14:paraId="6CFD1738" w14:textId="77777777" w:rsidR="00EA6542" w:rsidRDefault="00EA6542" w:rsidP="00EA6542">
      <w:pPr>
        <w:jc w:val="both"/>
      </w:pPr>
    </w:p>
    <w:p w14:paraId="3A4C77F3" w14:textId="77777777" w:rsidR="00EA6542" w:rsidRPr="0022079A" w:rsidRDefault="00EA6542" w:rsidP="00EA654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22079A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Zgoda na przetwarzanie danych osobowych</w:t>
      </w:r>
    </w:p>
    <w:p w14:paraId="62A8ED09" w14:textId="44C37567" w:rsidR="00EA6542" w:rsidRPr="009031A4" w:rsidRDefault="00EA6542" w:rsidP="009031A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2079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Wyrażam zgodę na przetwarzanie moich danych osobowych podanych w formularzu przez Fundację Szansa – Jesteśmy Razem z siedzibą w Warszawie, wyłącznie w celu organizacji i przeprowadzenia wydarzenia oraz w celach kontaktowych i informacyjnych związanych z jego realizacją. Dane osobowe będą przechowywane przez Fundację zgodnie z obowiązującymi przepisami prawa oraz wewnętrznymi procedurami bezpieczeństwa i ochrony danych. Zostałem/</w:t>
      </w:r>
      <w:proofErr w:type="spellStart"/>
      <w:r w:rsidRPr="0022079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22079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poinformowany/a o przysługujących mi prawach: dostępu do moich danych, ich poprawiania, usunięcia, ograniczenia przetwarzania, wniesienia sprzeciwu wobec przetwarzania oraz skargi do Prezesa Urzędu Ochrony Danych Osobowych.</w:t>
      </w:r>
    </w:p>
    <w:sectPr w:rsidR="00EA6542" w:rsidRPr="009031A4" w:rsidSect="00EA6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31D6A"/>
    <w:multiLevelType w:val="multilevel"/>
    <w:tmpl w:val="57CEF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8402D"/>
    <w:multiLevelType w:val="multilevel"/>
    <w:tmpl w:val="6318E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36422"/>
    <w:multiLevelType w:val="multilevel"/>
    <w:tmpl w:val="8A347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F120E1"/>
    <w:multiLevelType w:val="multilevel"/>
    <w:tmpl w:val="18805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9425C1"/>
    <w:multiLevelType w:val="multilevel"/>
    <w:tmpl w:val="21482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7F639D"/>
    <w:multiLevelType w:val="multilevel"/>
    <w:tmpl w:val="8FF40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57"/>
    <w:rsid w:val="000469E5"/>
    <w:rsid w:val="000F5C56"/>
    <w:rsid w:val="00173A5F"/>
    <w:rsid w:val="00196653"/>
    <w:rsid w:val="001F505F"/>
    <w:rsid w:val="0020435B"/>
    <w:rsid w:val="0022079A"/>
    <w:rsid w:val="002667FB"/>
    <w:rsid w:val="00286737"/>
    <w:rsid w:val="00293E24"/>
    <w:rsid w:val="00342240"/>
    <w:rsid w:val="00373022"/>
    <w:rsid w:val="003768B5"/>
    <w:rsid w:val="003770EB"/>
    <w:rsid w:val="003B48BA"/>
    <w:rsid w:val="003D6EF5"/>
    <w:rsid w:val="004617EE"/>
    <w:rsid w:val="00594A88"/>
    <w:rsid w:val="005E1164"/>
    <w:rsid w:val="005F1735"/>
    <w:rsid w:val="0067370D"/>
    <w:rsid w:val="006A0CAF"/>
    <w:rsid w:val="00742C57"/>
    <w:rsid w:val="00782D2E"/>
    <w:rsid w:val="009031A4"/>
    <w:rsid w:val="00944514"/>
    <w:rsid w:val="009F0E48"/>
    <w:rsid w:val="00A36B1D"/>
    <w:rsid w:val="00A53023"/>
    <w:rsid w:val="00AD6E49"/>
    <w:rsid w:val="00B169F5"/>
    <w:rsid w:val="00BA3B34"/>
    <w:rsid w:val="00BE106B"/>
    <w:rsid w:val="00C46EBA"/>
    <w:rsid w:val="00C86D25"/>
    <w:rsid w:val="00C931A3"/>
    <w:rsid w:val="00CA19B7"/>
    <w:rsid w:val="00D3498F"/>
    <w:rsid w:val="00E521AA"/>
    <w:rsid w:val="00EA6542"/>
    <w:rsid w:val="00ED5275"/>
    <w:rsid w:val="00ED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57214"/>
  <w15:chartTrackingRefBased/>
  <w15:docId w15:val="{79033ACA-8E87-4BDD-A54D-2ABFD190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2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2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2C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2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2C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2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2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2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2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2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2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2C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2C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2C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2C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2C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2C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2C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2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2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2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2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2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2C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2C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2C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2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2C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2C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Pikuła</dc:creator>
  <cp:keywords/>
  <dc:description/>
  <cp:lastModifiedBy>Joanna Kalbarczyk</cp:lastModifiedBy>
  <cp:revision>39</cp:revision>
  <dcterms:created xsi:type="dcterms:W3CDTF">2026-06-15T10:28:00Z</dcterms:created>
  <dcterms:modified xsi:type="dcterms:W3CDTF">2026-06-16T08:12:00Z</dcterms:modified>
</cp:coreProperties>
</file>